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3EE" w:rsidRPr="00170320" w:rsidRDefault="00D723EE" w:rsidP="00217C9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D723EE" w:rsidRPr="00C5332D" w:rsidRDefault="00D723EE" w:rsidP="00D723EE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D723EE" w:rsidRPr="00587F8A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D723EE" w:rsidRPr="00C5332D" w:rsidRDefault="00D723EE" w:rsidP="00C05D06">
            <w:pPr>
              <w:tabs>
                <w:tab w:val="right" w:pos="6235"/>
              </w:tabs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05D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ab/>
            </w:r>
          </w:p>
        </w:tc>
        <w:tc>
          <w:tcPr>
            <w:tcW w:w="2494" w:type="pct"/>
          </w:tcPr>
          <w:p w:rsidR="00D723EE" w:rsidRPr="00587F8A" w:rsidRDefault="00CD7F6A" w:rsidP="00D723E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0730914</w:t>
            </w:r>
          </w:p>
        </w:tc>
      </w:tr>
      <w:tr w:rsidR="00D723EE" w:rsidRPr="00587F8A" w:rsidTr="002E5F84">
        <w:trPr>
          <w:trHeight w:val="437"/>
        </w:trPr>
        <w:tc>
          <w:tcPr>
            <w:tcW w:w="2506" w:type="pct"/>
          </w:tcPr>
          <w:p w:rsidR="00D723EE" w:rsidRPr="00C5332D" w:rsidRDefault="00E11BA3" w:rsidP="00D723E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სურათი: </w:t>
            </w:r>
            <w:r w:rsidR="00D723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D723EE">
              <w:t xml:space="preserve"> </w:t>
            </w:r>
          </w:p>
        </w:tc>
        <w:tc>
          <w:tcPr>
            <w:tcW w:w="2494" w:type="pct"/>
          </w:tcPr>
          <w:p w:rsidR="00D723EE" w:rsidRPr="00587F8A" w:rsidRDefault="00AC2F3B" w:rsidP="00D723E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კომპანიის მოთხოვნები და საინფორმაციო ბაზები</w:t>
            </w:r>
          </w:p>
        </w:tc>
      </w:tr>
      <w:tr w:rsidR="00E11BA3" w:rsidRPr="00587F8A" w:rsidTr="002E5F84">
        <w:trPr>
          <w:trHeight w:val="437"/>
        </w:trPr>
        <w:tc>
          <w:tcPr>
            <w:tcW w:w="2506" w:type="pct"/>
          </w:tcPr>
          <w:p w:rsidR="00E11BA3" w:rsidRPr="00C5332D" w:rsidRDefault="00E11BA3" w:rsidP="00E11BA3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11BA3" w:rsidRPr="00587F8A" w:rsidRDefault="009C4F15" w:rsidP="00AC2F3B">
            <w:pPr>
              <w:tabs>
                <w:tab w:val="left" w:pos="2052"/>
              </w:tabs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F216D0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  <w:r w:rsidR="00AC2F3B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</w:tc>
      </w:tr>
      <w:tr w:rsidR="00E11BA3" w:rsidRPr="00587F8A" w:rsidTr="002E5F84">
        <w:trPr>
          <w:trHeight w:val="437"/>
        </w:trPr>
        <w:tc>
          <w:tcPr>
            <w:tcW w:w="2506" w:type="pct"/>
          </w:tcPr>
          <w:p w:rsidR="00E11BA3" w:rsidRPr="00C5332D" w:rsidRDefault="00E11BA3" w:rsidP="00E11BA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A14B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11BA3" w:rsidRPr="00587F8A" w:rsidRDefault="00CA14BE" w:rsidP="00E11B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11BA3" w:rsidRPr="00587F8A" w:rsidTr="002E5F84">
        <w:trPr>
          <w:trHeight w:val="437"/>
        </w:trPr>
        <w:tc>
          <w:tcPr>
            <w:tcW w:w="2506" w:type="pct"/>
          </w:tcPr>
          <w:p w:rsidR="00E11BA3" w:rsidRPr="00170320" w:rsidRDefault="00CA14BE" w:rsidP="00E11BA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წინაპირობები:</w:t>
            </w:r>
          </w:p>
        </w:tc>
        <w:tc>
          <w:tcPr>
            <w:tcW w:w="2494" w:type="pct"/>
          </w:tcPr>
          <w:p w:rsidR="00E11BA3" w:rsidRPr="00CA14BE" w:rsidRDefault="00E11BA3" w:rsidP="00E11B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D723EE" w:rsidRPr="00587F8A" w:rsidTr="002E5F84">
        <w:trPr>
          <w:trHeight w:val="1285"/>
        </w:trPr>
        <w:tc>
          <w:tcPr>
            <w:tcW w:w="2506" w:type="pct"/>
          </w:tcPr>
          <w:p w:rsidR="00D723EE" w:rsidRPr="00C5332D" w:rsidRDefault="00E11BA3" w:rsidP="00CA14B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36C41" w:rsidRPr="00CA14BE" w:rsidRDefault="00CA14BE" w:rsidP="00EB7B0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="000259B3" w:rsidRP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მიზნების და მომხმარებლის მომსახურების დაწესებული დონის აღწერა</w:t>
            </w:r>
            <w:r w:rsid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0259B3" w:rsidRP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ორგანიზაციის მონაცემთა ბაზების აღწერა</w:t>
            </w:r>
            <w:r w:rsid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0259B3" w:rsidRP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საუკეთესო შედეგის მისაღწევად ორგანიზაციის პოლიტიკის აღწერა</w:t>
            </w:r>
            <w:r w:rsid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D723EE" w:rsidRPr="0015091A" w:rsidRDefault="00D723EE" w:rsidP="00D723EE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E524B" w:rsidRDefault="003E524B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:rsidR="0074643C" w:rsidRPr="0015091A" w:rsidRDefault="00E11BA3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732BA7">
        <w:rPr>
          <w:rFonts w:ascii="Sylfaen" w:hAnsi="Sylfaen" w:cs="Arial"/>
          <w:b/>
          <w:lang w:val="ka-GE"/>
        </w:rPr>
        <w:t>სტანდარტული ჩანაწერები</w:t>
      </w:r>
      <w:r w:rsidR="00C06EA2"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19"/>
        <w:gridCol w:w="5157"/>
        <w:gridCol w:w="4160"/>
        <w:gridCol w:w="2432"/>
      </w:tblGrid>
      <w:tr w:rsidR="009E672F" w:rsidRPr="00587F8A" w:rsidTr="007266EB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9E672F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E672F" w:rsidRPr="00C06EA2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</w:p>
          <w:p w:rsidR="009E672F" w:rsidRPr="00587F8A" w:rsidRDefault="009E672F" w:rsidP="009E672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8" w:type="pct"/>
            <w:shd w:val="clear" w:color="auto" w:fill="DBE5F1" w:themeFill="accent1" w:themeFillTint="33"/>
            <w:vAlign w:val="center"/>
          </w:tcPr>
          <w:p w:rsidR="009E672F" w:rsidRPr="00C06EA2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  <w:r w:rsidRPr="0024056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(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  <w:r w:rsidRPr="0024056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pct"/>
            <w:shd w:val="clear" w:color="auto" w:fill="DBE5F1" w:themeFill="accent1" w:themeFillTint="33"/>
            <w:vAlign w:val="center"/>
          </w:tcPr>
          <w:p w:rsidR="009E672F" w:rsidRPr="00C06EA2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</w:p>
        </w:tc>
        <w:tc>
          <w:tcPr>
            <w:tcW w:w="829" w:type="pct"/>
            <w:shd w:val="clear" w:color="auto" w:fill="DBE5F1" w:themeFill="accent1" w:themeFillTint="33"/>
            <w:vAlign w:val="center"/>
          </w:tcPr>
          <w:p w:rsidR="009E672F" w:rsidRPr="00C06EA2" w:rsidRDefault="009E672F" w:rsidP="00DC15C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32BA7" w:rsidRPr="00587F8A" w:rsidTr="007266EB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732BA7" w:rsidRPr="00C45FD1" w:rsidRDefault="00732BA7" w:rsidP="00732BA7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45F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1.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ორგანიზაციის მიზნების და მომხმარებლის მომსახურების დაწესებული დონის აღწერა</w:t>
            </w:r>
          </w:p>
        </w:tc>
        <w:tc>
          <w:tcPr>
            <w:tcW w:w="1758" w:type="pct"/>
            <w:shd w:val="clear" w:color="auto" w:fill="auto"/>
          </w:tcPr>
          <w:p w:rsidR="00732BA7" w:rsidRPr="00D14F5C" w:rsidRDefault="00732BA7" w:rsidP="00732BA7">
            <w:pPr>
              <w:pStyle w:val="ListParagraph"/>
              <w:numPr>
                <w:ilvl w:val="0"/>
                <w:numId w:val="17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აღწერს მომხმარებლის მომსახურების დაწესებული დონის და ორგანიზაციის მიზნების შესრულების მნიშვნელობას;</w:t>
            </w:r>
          </w:p>
          <w:p w:rsidR="00732BA7" w:rsidRPr="00D14F5C" w:rsidRDefault="00732BA7" w:rsidP="00732BA7">
            <w:pPr>
              <w:pStyle w:val="ListParagraph"/>
              <w:numPr>
                <w:ilvl w:val="0"/>
                <w:numId w:val="17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ორგანი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ზაციის მიერ </w:t>
            </w:r>
            <w:r w:rsidRPr="00217C91">
              <w:rPr>
                <w:rFonts w:ascii="Sylfaen" w:hAnsi="Sylfaen" w:cs="Sylfaen"/>
                <w:sz w:val="20"/>
                <w:szCs w:val="20"/>
                <w:lang w:val="ka-GE"/>
              </w:rPr>
              <w:t>ჯარიმის დაკისრების პროცედურებს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თუ მომსახურების დონის შეთანხმება და შესრულების მიზანი არ ასრულდება;</w:t>
            </w:r>
          </w:p>
          <w:p w:rsidR="00732BA7" w:rsidRPr="00D14F5C" w:rsidRDefault="00732BA7" w:rsidP="00732BA7">
            <w:pPr>
              <w:pStyle w:val="ListParagraph"/>
              <w:numPr>
                <w:ilvl w:val="0"/>
                <w:numId w:val="17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განმარტავს 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მიზნებსა და ლეგალურ, რეგულაციურ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ულებას შორის განსხვავება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ს.</w:t>
            </w:r>
          </w:p>
        </w:tc>
        <w:tc>
          <w:tcPr>
            <w:tcW w:w="1418" w:type="pct"/>
          </w:tcPr>
          <w:p w:rsidR="00732BA7" w:rsidRPr="00F03F48" w:rsidRDefault="007266EB" w:rsidP="00732BA7">
            <w:pPr>
              <w:jc w:val="both"/>
              <w:rPr>
                <w:highlight w:val="yellow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829" w:type="pct"/>
          </w:tcPr>
          <w:p w:rsidR="00732BA7" w:rsidRDefault="00732BA7" w:rsidP="007266EB">
            <w:pPr>
              <w:jc w:val="center"/>
            </w:pPr>
            <w:r w:rsidRPr="00A94AC4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32BA7" w:rsidRPr="00587F8A" w:rsidTr="007266EB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732BA7" w:rsidRPr="00C45FD1" w:rsidRDefault="00732BA7" w:rsidP="00732BA7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45F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2.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ორგანიზაციის მონაცემთა ბაზების აღწერა</w:t>
            </w:r>
          </w:p>
        </w:tc>
        <w:tc>
          <w:tcPr>
            <w:tcW w:w="1758" w:type="pct"/>
            <w:shd w:val="clear" w:color="auto" w:fill="auto"/>
          </w:tcPr>
          <w:p w:rsidR="00732BA7" w:rsidRDefault="00732BA7" w:rsidP="00732BA7">
            <w:pPr>
              <w:pStyle w:val="ListParagraph"/>
              <w:numPr>
                <w:ilvl w:val="0"/>
                <w:numId w:val="18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აღწერს ორგანიზაციის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მონაცემთა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ბაზებში შენახულ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ინფორმაცი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ას;</w:t>
            </w:r>
          </w:p>
          <w:p w:rsidR="00732BA7" w:rsidRPr="00FF598A" w:rsidRDefault="00732BA7" w:rsidP="00732BA7">
            <w:pPr>
              <w:pStyle w:val="ListParagraph"/>
              <w:numPr>
                <w:ilvl w:val="0"/>
                <w:numId w:val="18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ორგანიზაციის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მონაცემთა ბაზებზე შენახულ ინფორმაციაზე </w:t>
            </w:r>
            <w:r w:rsidRPr="007F48E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წვდომისა და მისი ჩასწორების მეთოდებს;</w:t>
            </w:r>
          </w:p>
          <w:p w:rsidR="00732BA7" w:rsidRPr="00FF598A" w:rsidRDefault="00732BA7" w:rsidP="00732BA7">
            <w:pPr>
              <w:pStyle w:val="ListParagraph"/>
              <w:numPr>
                <w:ilvl w:val="0"/>
                <w:numId w:val="18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მონაცემთა ბაზებში შენახულ ინფორმაციაზე წვდომის </w:t>
            </w:r>
            <w:r w:rsidRPr="007F48E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უსაფრთხოების</w:t>
            </w:r>
            <w:r w:rsidRPr="007F48E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F48E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დონეებს.</w:t>
            </w:r>
          </w:p>
        </w:tc>
        <w:tc>
          <w:tcPr>
            <w:tcW w:w="1418" w:type="pct"/>
          </w:tcPr>
          <w:p w:rsidR="00732BA7" w:rsidRPr="00F84E60" w:rsidRDefault="00732BA7" w:rsidP="00732B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lang w:val="ka-GE"/>
              </w:rPr>
              <w:t xml:space="preserve">წვდომისა და ჩასწორების </w:t>
            </w:r>
            <w:r>
              <w:rPr>
                <w:rFonts w:ascii="Sylfaen" w:hAnsi="Sylfaen"/>
                <w:b/>
                <w:sz w:val="20"/>
                <w:lang w:val="ka-GE"/>
              </w:rPr>
              <w:t>მეთოდები: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ინფორმაციაზე წვდომის მიზანი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მენიუების გამოყენება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ბაზაზე მოთხოვნის გაგზავნა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დაბრუნებული მონაცემების სასურველი სტრუქტურა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შეწსწორება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განახლება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წვდომის უსაფრთხოების დონეები: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•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 xml:space="preserve"> წვდომის უფლება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სამუშაოს როლები და უსაფრთხოების დონეები</w:t>
            </w:r>
          </w:p>
          <w:p w:rsidR="00732BA7" w:rsidRPr="00F03F48" w:rsidRDefault="00732BA7" w:rsidP="00732BA7">
            <w:pPr>
              <w:jc w:val="both"/>
              <w:rPr>
                <w:highlight w:val="yellow"/>
              </w:rPr>
            </w:pPr>
            <w:r w:rsidRPr="00F84E60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წვდომის უფლების მინიჭება</w:t>
            </w:r>
          </w:p>
        </w:tc>
        <w:tc>
          <w:tcPr>
            <w:tcW w:w="829" w:type="pct"/>
          </w:tcPr>
          <w:p w:rsidR="00732BA7" w:rsidRDefault="00732BA7" w:rsidP="007266EB">
            <w:pPr>
              <w:jc w:val="center"/>
            </w:pPr>
            <w:r w:rsidRPr="00A94AC4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32BA7" w:rsidRPr="00587F8A" w:rsidTr="007266EB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732BA7" w:rsidRPr="00C45FD1" w:rsidRDefault="00732BA7" w:rsidP="00732BA7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45F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საუკეთესო შედეგის მისაღწევად ორგანიზაციის პოლიტიკის აღწერა</w:t>
            </w:r>
          </w:p>
        </w:tc>
        <w:tc>
          <w:tcPr>
            <w:tcW w:w="1758" w:type="pct"/>
            <w:shd w:val="clear" w:color="auto" w:fill="auto"/>
          </w:tcPr>
          <w:p w:rsidR="00732BA7" w:rsidRDefault="00732BA7" w:rsidP="00732BA7">
            <w:pPr>
              <w:pStyle w:val="ListParagraph"/>
              <w:numPr>
                <w:ilvl w:val="0"/>
                <w:numId w:val="19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 ორგანიზაციის საუკეთესო პრაქტიკა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შეკეთების სამუშაოების დროს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32BA7" w:rsidRDefault="00732BA7" w:rsidP="00732BA7">
            <w:pPr>
              <w:pStyle w:val="ListParagraph"/>
              <w:numPr>
                <w:ilvl w:val="0"/>
                <w:numId w:val="19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 შესაძლო შედეგებს მომსახურები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>სა და შეკეთების სამუშაოების დროს კომპანიის საუკეთესო პრაქტიკის არდამორჩილების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ას;</w:t>
            </w:r>
          </w:p>
          <w:p w:rsidR="00732BA7" w:rsidRPr="00FF598A" w:rsidRDefault="00732BA7" w:rsidP="00732BA7">
            <w:pPr>
              <w:pStyle w:val="ListParagraph"/>
              <w:numPr>
                <w:ilvl w:val="0"/>
                <w:numId w:val="19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 ორგანიზაციის საუკეთესო პრაქტიკა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>ს მომხმარებელთან კონტაქტის</w:t>
            </w:r>
            <w:r w:rsidRPr="00FF598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8" w:type="pct"/>
          </w:tcPr>
          <w:p w:rsidR="00732BA7" w:rsidRPr="00F84E60" w:rsidRDefault="00732BA7" w:rsidP="007266EB">
            <w:pPr>
              <w:rPr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829" w:type="pct"/>
          </w:tcPr>
          <w:p w:rsidR="00732BA7" w:rsidRDefault="00732BA7" w:rsidP="007266EB">
            <w:pPr>
              <w:jc w:val="center"/>
            </w:pPr>
            <w:r w:rsidRPr="00A94AC4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7266EB" w:rsidRDefault="007266EB" w:rsidP="00217C9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15062"/>
    </w:p>
    <w:p w:rsidR="00E11BA3" w:rsidRPr="00C06EA2" w:rsidRDefault="00E11BA3" w:rsidP="00217C9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11BA3" w:rsidRDefault="00E11BA3" w:rsidP="00E11BA3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4801"/>
        <w:gridCol w:w="2703"/>
        <w:gridCol w:w="2113"/>
        <w:gridCol w:w="3283"/>
      </w:tblGrid>
      <w:tr w:rsidR="00E11BA3" w:rsidTr="00EB7B0C">
        <w:trPr>
          <w:trHeight w:val="1178"/>
        </w:trPr>
        <w:tc>
          <w:tcPr>
            <w:tcW w:w="612" w:type="pct"/>
            <w:vAlign w:val="center"/>
          </w:tcPr>
          <w:bookmarkEnd w:id="4"/>
          <w:p w:rsidR="00E11BA3" w:rsidRPr="00C06EA2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87" w:type="pct"/>
            <w:vAlign w:val="center"/>
          </w:tcPr>
          <w:p w:rsidR="00E11BA3" w:rsidRPr="00043D04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r w:rsidR="00043D04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51" w:type="pct"/>
            <w:vAlign w:val="center"/>
          </w:tcPr>
          <w:p w:rsidR="00E11BA3" w:rsidRPr="00D64999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50" w:type="pct"/>
            <w:vAlign w:val="center"/>
          </w:tcPr>
          <w:p w:rsidR="00E11BA3" w:rsidRPr="006E50F9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0" w:type="pct"/>
            <w:vAlign w:val="center"/>
          </w:tcPr>
          <w:p w:rsidR="00E11BA3" w:rsidRPr="00967977" w:rsidRDefault="00043D04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DC15C9" w:rsidTr="00EB7B0C">
        <w:tc>
          <w:tcPr>
            <w:tcW w:w="612" w:type="pct"/>
          </w:tcPr>
          <w:p w:rsidR="00DC15C9" w:rsidRDefault="00DC15C9" w:rsidP="00DC15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87" w:type="pct"/>
          </w:tcPr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შე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რულების სხვადასხვა მიზნები:</w:t>
            </w:r>
            <w:r w:rsidRPr="0039524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შესრულების შეფასება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შესრულების ძირითადი ინდიკატორები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ორგანიზაციის მიერ დაწესებული შესრულების მიზნები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სერვისის დონის შეთანხმებები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კლიენტის მიერ დაწესებული მიზნები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რეგულატორის მიერ დადგენილი მიზნები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მიზნების შესრულების მნიშვნელობა: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სერვისის დონის შეთანხმებებში მითითებული ჯარიმები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ი მიზნების არშესრულება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რეგულატორის მიერ დადგენილი მიზნების არშესრულება</w:t>
            </w:r>
          </w:p>
        </w:tc>
        <w:tc>
          <w:tcPr>
            <w:tcW w:w="951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5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51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C15C9" w:rsidTr="00EB7B0C">
        <w:tc>
          <w:tcPr>
            <w:tcW w:w="612" w:type="pct"/>
          </w:tcPr>
          <w:p w:rsidR="00DC15C9" w:rsidRDefault="00DC15C9" w:rsidP="00DC15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687" w:type="pct"/>
          </w:tcPr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ი მონაცემთა ბაზა: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ბაზის ტიპები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შენახული ინფორმაცია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ინფორმაციის სტრუქტურა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მონაცემთა ფორმატი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ქსელის განლაგება</w:t>
            </w:r>
            <w:r w:rsidRPr="000D33FD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სატუმბი სადგურების ადგილმდებარეობა</w:t>
            </w:r>
          </w:p>
          <w:p w:rsidR="00DC15C9" w:rsidRPr="000D33FD" w:rsidRDefault="00EB7B0C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•</w:t>
            </w:r>
            <w:r w:rsidR="00DC15C9" w:rsidRPr="000D33FD">
              <w:rPr>
                <w:rFonts w:ascii="Sylfaen" w:hAnsi="Sylfaen"/>
                <w:sz w:val="20"/>
                <w:szCs w:val="20"/>
                <w:lang w:val="ka-GE"/>
              </w:rPr>
              <w:t>დამამუშავებელი დაწესებულებების ადგილმდებარეობა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მონაცემთა ჩამწერი აღჭურვილობის ადგილმდებარეობა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• იზოლაციისა თუ წვდომის მოწყობილობის ადგილმდებარეობა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შენარჩუნებისა და შეკეთების ოპერაციების დეტალები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მენიუების გამოყენება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ბაზაზე მოთხოვნის გაგზავნა</w:t>
            </w:r>
          </w:p>
          <w:p w:rsidR="00DC15C9" w:rsidRPr="00F84E60" w:rsidRDefault="00EB7B0C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="00DC15C9" w:rsidRPr="00F84E60">
              <w:rPr>
                <w:rFonts w:ascii="Sylfaen" w:hAnsi="Sylfaen"/>
                <w:sz w:val="20"/>
                <w:szCs w:val="20"/>
                <w:lang w:val="ka-GE"/>
              </w:rPr>
              <w:t>დაბრუნებული მონაცემების სასურველი სტრუქტურა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შეწსწორება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განახლება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წვდომის უსაფრთხოების დონეები: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•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 xml:space="preserve"> წვდომის უფლება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სამუშაოს როლები და უსაფრთხოების დონეები</w:t>
            </w:r>
          </w:p>
          <w:p w:rsidR="00DC15C9" w:rsidRPr="00557688" w:rsidRDefault="00DC15C9" w:rsidP="00EB7B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84E60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წვდომის უფლების მინიჭება</w:t>
            </w:r>
          </w:p>
        </w:tc>
        <w:tc>
          <w:tcPr>
            <w:tcW w:w="951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5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51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/მსმენსლის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C15C9" w:rsidTr="00EB7B0C">
        <w:tc>
          <w:tcPr>
            <w:tcW w:w="612" w:type="pct"/>
          </w:tcPr>
          <w:p w:rsidR="00DC15C9" w:rsidRDefault="00DC15C9" w:rsidP="00DC15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87" w:type="pct"/>
          </w:tcPr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საუკეთესო პრაქტიკის სტანდარტები: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საუკეთესო პრაქტიკის სტანდარტები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ასეთი სტანდარტების წვდომა და არსებობა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ამ პრაქტიკების გაზიარების შეთანხმებები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საუკეთესო პრაქტიკების დაცვის ძირითადი თვისებები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შეკეთების საუკეთესო პრაქტიკების დაცვის ძირითადი თვისებები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კლიენტებთან ურთიერთობის საუკეთესო პრაქტიკის ძირითადი თვისებები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 xml:space="preserve"> საუკეთესო პრაქტიკის დაუმორჩილებლობის შედეგები: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შესრულების სტანდარტების ვარდნა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კლიენტებთან კავშირის შეფერხება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შეკეთებისა და შენარჩუნების სამუშაოების სავარაუდო დაგვიანება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სამუშაოების არასაკმარისი ხარისხი</w:t>
            </w:r>
          </w:p>
        </w:tc>
        <w:tc>
          <w:tcPr>
            <w:tcW w:w="951" w:type="pct"/>
          </w:tcPr>
          <w:p w:rsidR="00DC15C9" w:rsidRPr="00215642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50" w:type="pct"/>
          </w:tcPr>
          <w:p w:rsidR="00DC15C9" w:rsidRPr="00215642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DC15C9" w:rsidRPr="00215642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51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C15C9" w:rsidRPr="004B0B94" w:rsidTr="00EB7B0C">
        <w:trPr>
          <w:trHeight w:val="440"/>
        </w:trPr>
        <w:tc>
          <w:tcPr>
            <w:tcW w:w="612" w:type="pct"/>
          </w:tcPr>
          <w:p w:rsidR="00DC15C9" w:rsidRPr="00967977" w:rsidRDefault="00DC15C9" w:rsidP="00DC15C9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88" w:type="pct"/>
            <w:gridSpan w:val="4"/>
            <w:vAlign w:val="center"/>
          </w:tcPr>
          <w:p w:rsidR="00DC15C9" w:rsidRPr="00DC15C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EA50AF" w:rsidRDefault="00EA50AF">
      <w:pPr>
        <w:rPr>
          <w:rFonts w:ascii="Sylfaen" w:hAnsi="Sylfaen" w:cs="Arial"/>
          <w:b/>
          <w:sz w:val="20"/>
          <w:szCs w:val="20"/>
          <w:lang w:val="ka-GE"/>
        </w:rPr>
      </w:pPr>
    </w:p>
    <w:p w:rsidR="00EB7B0C" w:rsidRDefault="00EB7B0C">
      <w:pPr>
        <w:rPr>
          <w:rFonts w:ascii="Sylfaen" w:hAnsi="Sylfaen" w:cs="Arial"/>
          <w:b/>
          <w:sz w:val="20"/>
          <w:szCs w:val="20"/>
          <w:lang w:val="ka-GE"/>
        </w:rPr>
      </w:pPr>
    </w:p>
    <w:p w:rsidR="00E11BA3" w:rsidRPr="00967977" w:rsidRDefault="00E11BA3" w:rsidP="00E11B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5" w:name="_Hlk484310252"/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11BA3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5"/>
          <w:p w:rsidR="00E11BA3" w:rsidRPr="00967977" w:rsidRDefault="00E11BA3" w:rsidP="00E11B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1BA3" w:rsidRPr="00E24AD5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11BA3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A3" w:rsidRPr="00587F8A" w:rsidRDefault="00E11BA3" w:rsidP="00E11B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A3" w:rsidRPr="00CC12C8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1BA3" w:rsidRPr="00CC12C8" w:rsidRDefault="00E11BA3" w:rsidP="00E11B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1BA3" w:rsidRPr="00CC12C8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1BA3" w:rsidRPr="00CC12C8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1F6DD1" w:rsidRPr="00587F8A" w:rsidTr="003A60E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87F8A" w:rsidRDefault="001F6DD1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7266EB" w:rsidRDefault="001F6DD1" w:rsidP="00AD64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1F6DD1" w:rsidRDefault="001F6DD1" w:rsidP="001F6DD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F6DD1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1F6DD1" w:rsidRPr="00587F8A" w:rsidTr="003A60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DD1" w:rsidRPr="00587F8A" w:rsidRDefault="001F6DD1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1F6DD1" w:rsidRPr="00587F8A" w:rsidTr="003A60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AD64DE" w:rsidRDefault="001F6DD1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1F6DD1" w:rsidRPr="00587F8A" w:rsidTr="003A60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DD1" w:rsidRPr="00967977" w:rsidRDefault="007266EB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7266EB" w:rsidRDefault="001F6DD1" w:rsidP="003A60E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266EB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7266EB" w:rsidRDefault="001F6DD1" w:rsidP="003A60E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266EB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11BA3" w:rsidRPr="001A3BC7" w:rsidRDefault="00E11BA3" w:rsidP="00E11BA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6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bookmarkEnd w:id="6"/>
    <w:p w:rsidR="00EA50AF" w:rsidRPr="007266EB" w:rsidRDefault="00EA50AF" w:rsidP="007266EB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266EB">
        <w:rPr>
          <w:rFonts w:ascii="Sylfaen" w:hAnsi="Sylfaen" w:cs="Arial"/>
          <w:sz w:val="20"/>
          <w:szCs w:val="20"/>
        </w:rPr>
        <w:t>Cardy R. and Leonard, B. Performance Management: Concepts, Skills and Exercises (2014), Routledge ISBN 9781317462927</w:t>
      </w:r>
    </w:p>
    <w:p w:rsidR="00557688" w:rsidRPr="007266EB" w:rsidRDefault="00EA50AF" w:rsidP="007266EB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266EB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E11BA3" w:rsidRPr="000322DE" w:rsidRDefault="00E11BA3" w:rsidP="00E11BA3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7" w:name="_Hlk484316284"/>
    </w:p>
    <w:p w:rsidR="00DC15C9" w:rsidRPr="00F4097A" w:rsidRDefault="00DC15C9" w:rsidP="00217C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="00E11BA3"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bookmarkStart w:id="8" w:name="_Hlk484316293"/>
      <w:bookmarkEnd w:id="7"/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951786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DC15C9" w:rsidRPr="00F4097A" w:rsidRDefault="00DC15C9" w:rsidP="00217C9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951786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951786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C15C9" w:rsidRPr="00F4097A" w:rsidRDefault="00DC15C9" w:rsidP="00217C9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951786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951786"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753F2">
        <w:rPr>
          <w:rFonts w:ascii="Sylfaen" w:hAnsi="Sylfaen"/>
          <w:sz w:val="20"/>
          <w:szCs w:val="20"/>
          <w:lang w:val="en-US"/>
        </w:rPr>
        <w:t xml:space="preserve"> </w:t>
      </w:r>
      <w:r w:rsidRPr="00F4097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DC15C9" w:rsidRPr="00215642" w:rsidRDefault="00DC15C9" w:rsidP="00217C9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DC15C9" w:rsidRPr="00C04219" w:rsidRDefault="00DC15C9" w:rsidP="00DC15C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04219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E11BA3" w:rsidRPr="00587F8A" w:rsidTr="00217C91">
        <w:tc>
          <w:tcPr>
            <w:tcW w:w="274" w:type="pct"/>
          </w:tcPr>
          <w:bookmarkEnd w:id="8"/>
          <w:p w:rsidR="00E11BA3" w:rsidRPr="00587F8A" w:rsidRDefault="00E11BA3" w:rsidP="00E11BA3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E11BA3" w:rsidRPr="00587F8A" w:rsidRDefault="00E11BA3" w:rsidP="00E11BA3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E11BA3" w:rsidRPr="00587F8A" w:rsidRDefault="00E11BA3" w:rsidP="00E11BA3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69549F" w:rsidRPr="00587F8A" w:rsidTr="00217C91">
        <w:tc>
          <w:tcPr>
            <w:tcW w:w="274" w:type="pct"/>
          </w:tcPr>
          <w:p w:rsidR="0069549F" w:rsidRPr="00587F8A" w:rsidRDefault="0069549F" w:rsidP="00217C9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69549F" w:rsidRPr="00BC5F8E" w:rsidRDefault="00BC5F8E" w:rsidP="00AD64D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 w:rsidR="009E4935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69549F" w:rsidRPr="00837A34" w:rsidRDefault="00F972E6" w:rsidP="00217C9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</w:t>
            </w:r>
            <w:r w:rsidR="00837A3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პირსონი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 w:rsidR="00837A3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 w:rsidR="00AD64D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 w:rsidR="00837A3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69549F" w:rsidRPr="00587F8A" w:rsidTr="00217C91">
        <w:tc>
          <w:tcPr>
            <w:tcW w:w="274" w:type="pct"/>
          </w:tcPr>
          <w:p w:rsidR="0069549F" w:rsidRPr="00587F8A" w:rsidRDefault="0069549F" w:rsidP="00217C9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69549F" w:rsidRPr="00BC5F8E" w:rsidRDefault="00BC5F8E" w:rsidP="00AD64DE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="003E524B" w:rsidRPr="003E524B">
              <w:rPr>
                <w:rFonts w:ascii="Sylfaen" w:hAnsi="Sylfaen"/>
                <w:sz w:val="20"/>
                <w:szCs w:val="20"/>
              </w:rPr>
              <w:t>Vasileios Kofinas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69549F" w:rsidRPr="00AD64DE" w:rsidRDefault="00F972E6" w:rsidP="00217C9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3E524B" w:rsidRPr="00587F8A" w:rsidTr="00217C91">
        <w:tc>
          <w:tcPr>
            <w:tcW w:w="274" w:type="pct"/>
          </w:tcPr>
          <w:p w:rsidR="003E524B" w:rsidRPr="003E524B" w:rsidRDefault="003E524B" w:rsidP="00217C9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3E524B" w:rsidRPr="00BC5F8E" w:rsidRDefault="00837A34" w:rsidP="00AD64DE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</w:t>
            </w:r>
            <w:r w:rsidR="00BC5F8E">
              <w:rPr>
                <w:rFonts w:ascii="Sylfaen" w:hAnsi="Sylfaen"/>
                <w:sz w:val="20"/>
                <w:szCs w:val="20"/>
                <w:lang w:val="ka-GE"/>
              </w:rPr>
              <w:t>ი (</w:t>
            </w:r>
            <w:r w:rsidR="003E524B">
              <w:rPr>
                <w:rFonts w:ascii="Sylfaen" w:hAnsi="Sylfaen"/>
                <w:sz w:val="20"/>
                <w:szCs w:val="20"/>
              </w:rPr>
              <w:t>Beverley Anim-Antwi</w:t>
            </w:r>
            <w:r w:rsidR="00BC5F8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3E524B" w:rsidRDefault="00F972E6" w:rsidP="00217C9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733" w:rsidRDefault="00C85733" w:rsidP="00185B3C">
      <w:pPr>
        <w:spacing w:after="0" w:line="240" w:lineRule="auto"/>
      </w:pPr>
      <w:r>
        <w:separator/>
      </w:r>
    </w:p>
  </w:endnote>
  <w:endnote w:type="continuationSeparator" w:id="0">
    <w:p w:rsidR="00C85733" w:rsidRDefault="00C8573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7C91" w:rsidRDefault="00217C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6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17C91" w:rsidRDefault="00217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733" w:rsidRDefault="00C85733" w:rsidP="00185B3C">
      <w:pPr>
        <w:spacing w:after="0" w:line="240" w:lineRule="auto"/>
      </w:pPr>
      <w:r>
        <w:separator/>
      </w:r>
    </w:p>
  </w:footnote>
  <w:footnote w:type="continuationSeparator" w:id="0">
    <w:p w:rsidR="00C85733" w:rsidRDefault="00C8573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C91" w:rsidRPr="00C56364" w:rsidRDefault="00217C9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1E8"/>
    <w:multiLevelType w:val="hybridMultilevel"/>
    <w:tmpl w:val="CB5885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AEF45ED"/>
    <w:multiLevelType w:val="hybridMultilevel"/>
    <w:tmpl w:val="CB5885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34A3D"/>
    <w:multiLevelType w:val="hybridMultilevel"/>
    <w:tmpl w:val="B7D8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539A6"/>
    <w:multiLevelType w:val="hybridMultilevel"/>
    <w:tmpl w:val="CB5885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9"/>
  </w:num>
  <w:num w:numId="5">
    <w:abstractNumId w:val="12"/>
  </w:num>
  <w:num w:numId="6">
    <w:abstractNumId w:val="10"/>
  </w:num>
  <w:num w:numId="7">
    <w:abstractNumId w:val="2"/>
  </w:num>
  <w:num w:numId="8">
    <w:abstractNumId w:val="11"/>
  </w:num>
  <w:num w:numId="9">
    <w:abstractNumId w:val="14"/>
  </w:num>
  <w:num w:numId="10">
    <w:abstractNumId w:val="15"/>
  </w:num>
  <w:num w:numId="11">
    <w:abstractNumId w:val="16"/>
  </w:num>
  <w:num w:numId="12">
    <w:abstractNumId w:val="5"/>
  </w:num>
  <w:num w:numId="13">
    <w:abstractNumId w:val="4"/>
  </w:num>
  <w:num w:numId="14">
    <w:abstractNumId w:val="8"/>
  </w:num>
  <w:num w:numId="15">
    <w:abstractNumId w:val="18"/>
  </w:num>
  <w:num w:numId="16">
    <w:abstractNumId w:val="6"/>
  </w:num>
  <w:num w:numId="17">
    <w:abstractNumId w:val="19"/>
  </w:num>
  <w:num w:numId="18">
    <w:abstractNumId w:val="3"/>
  </w:num>
  <w:num w:numId="19">
    <w:abstractNumId w:val="7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59B3"/>
    <w:rsid w:val="000270A3"/>
    <w:rsid w:val="000322DE"/>
    <w:rsid w:val="000349BD"/>
    <w:rsid w:val="0003707E"/>
    <w:rsid w:val="00041ADD"/>
    <w:rsid w:val="000423B6"/>
    <w:rsid w:val="00042CA5"/>
    <w:rsid w:val="00043D04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01B"/>
    <w:rsid w:val="000B3598"/>
    <w:rsid w:val="000B78F7"/>
    <w:rsid w:val="000B7953"/>
    <w:rsid w:val="000C46D5"/>
    <w:rsid w:val="000D2E3A"/>
    <w:rsid w:val="000D3466"/>
    <w:rsid w:val="000D4770"/>
    <w:rsid w:val="000D6499"/>
    <w:rsid w:val="000D7836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95E"/>
    <w:rsid w:val="00127820"/>
    <w:rsid w:val="00143D46"/>
    <w:rsid w:val="0015091A"/>
    <w:rsid w:val="0015217F"/>
    <w:rsid w:val="00163D53"/>
    <w:rsid w:val="00165645"/>
    <w:rsid w:val="00174F99"/>
    <w:rsid w:val="00175FC5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458"/>
    <w:rsid w:val="001D3F24"/>
    <w:rsid w:val="001D6034"/>
    <w:rsid w:val="001D6412"/>
    <w:rsid w:val="001E7897"/>
    <w:rsid w:val="001F6DD1"/>
    <w:rsid w:val="00212C1E"/>
    <w:rsid w:val="0021420B"/>
    <w:rsid w:val="00216343"/>
    <w:rsid w:val="00217C91"/>
    <w:rsid w:val="00221256"/>
    <w:rsid w:val="00223153"/>
    <w:rsid w:val="00235C64"/>
    <w:rsid w:val="00241FE5"/>
    <w:rsid w:val="00243845"/>
    <w:rsid w:val="002447E8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7718"/>
    <w:rsid w:val="0037308B"/>
    <w:rsid w:val="00381879"/>
    <w:rsid w:val="00384B2B"/>
    <w:rsid w:val="003872D9"/>
    <w:rsid w:val="003A40C3"/>
    <w:rsid w:val="003A5138"/>
    <w:rsid w:val="003A52CD"/>
    <w:rsid w:val="003A60E1"/>
    <w:rsid w:val="003B23A0"/>
    <w:rsid w:val="003B5454"/>
    <w:rsid w:val="003D6C2A"/>
    <w:rsid w:val="003E38B4"/>
    <w:rsid w:val="003E524B"/>
    <w:rsid w:val="003E5700"/>
    <w:rsid w:val="003E6509"/>
    <w:rsid w:val="003F06D1"/>
    <w:rsid w:val="00401CDC"/>
    <w:rsid w:val="004052D7"/>
    <w:rsid w:val="00405CEC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E91"/>
    <w:rsid w:val="00467E93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688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6A68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53F2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5E7A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21C53"/>
    <w:rsid w:val="007266EB"/>
    <w:rsid w:val="007276B1"/>
    <w:rsid w:val="00731E1E"/>
    <w:rsid w:val="00732BA7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0837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025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48E6"/>
    <w:rsid w:val="00806378"/>
    <w:rsid w:val="008063CB"/>
    <w:rsid w:val="00816F1E"/>
    <w:rsid w:val="00822A98"/>
    <w:rsid w:val="00823438"/>
    <w:rsid w:val="00823C99"/>
    <w:rsid w:val="00825416"/>
    <w:rsid w:val="00836188"/>
    <w:rsid w:val="00837A34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3744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3B22"/>
    <w:rsid w:val="00924CF4"/>
    <w:rsid w:val="00925842"/>
    <w:rsid w:val="00930D96"/>
    <w:rsid w:val="00932F38"/>
    <w:rsid w:val="00934572"/>
    <w:rsid w:val="00936C41"/>
    <w:rsid w:val="009417CD"/>
    <w:rsid w:val="00941979"/>
    <w:rsid w:val="0094448E"/>
    <w:rsid w:val="00951786"/>
    <w:rsid w:val="0095319A"/>
    <w:rsid w:val="00953A5D"/>
    <w:rsid w:val="00956BE3"/>
    <w:rsid w:val="009616C3"/>
    <w:rsid w:val="00962F05"/>
    <w:rsid w:val="00967977"/>
    <w:rsid w:val="00972A54"/>
    <w:rsid w:val="00993913"/>
    <w:rsid w:val="00996117"/>
    <w:rsid w:val="009A0279"/>
    <w:rsid w:val="009A0D1D"/>
    <w:rsid w:val="009A3BAB"/>
    <w:rsid w:val="009B2315"/>
    <w:rsid w:val="009C1B6F"/>
    <w:rsid w:val="009C386F"/>
    <w:rsid w:val="009C4F15"/>
    <w:rsid w:val="009D7C19"/>
    <w:rsid w:val="009E4935"/>
    <w:rsid w:val="009E5736"/>
    <w:rsid w:val="009E672F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1D5E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2F3B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4B48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CF2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F8E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D06"/>
    <w:rsid w:val="00C06EA2"/>
    <w:rsid w:val="00C076EC"/>
    <w:rsid w:val="00C1240C"/>
    <w:rsid w:val="00C145F3"/>
    <w:rsid w:val="00C14F65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627A"/>
    <w:rsid w:val="00C83A0B"/>
    <w:rsid w:val="00C855C0"/>
    <w:rsid w:val="00C85733"/>
    <w:rsid w:val="00C87995"/>
    <w:rsid w:val="00C95123"/>
    <w:rsid w:val="00C96FBC"/>
    <w:rsid w:val="00C97159"/>
    <w:rsid w:val="00C9761D"/>
    <w:rsid w:val="00CA14BE"/>
    <w:rsid w:val="00CA1731"/>
    <w:rsid w:val="00CA521D"/>
    <w:rsid w:val="00CB06D1"/>
    <w:rsid w:val="00CB375F"/>
    <w:rsid w:val="00CC1214"/>
    <w:rsid w:val="00CC388E"/>
    <w:rsid w:val="00CC392D"/>
    <w:rsid w:val="00CD078E"/>
    <w:rsid w:val="00CD10EB"/>
    <w:rsid w:val="00CD1817"/>
    <w:rsid w:val="00CD2144"/>
    <w:rsid w:val="00CD39B6"/>
    <w:rsid w:val="00CD78AE"/>
    <w:rsid w:val="00CD7F6A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F5C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23EE"/>
    <w:rsid w:val="00D75651"/>
    <w:rsid w:val="00D831E2"/>
    <w:rsid w:val="00D87AFE"/>
    <w:rsid w:val="00D91090"/>
    <w:rsid w:val="00D97D2E"/>
    <w:rsid w:val="00DA057D"/>
    <w:rsid w:val="00DA0831"/>
    <w:rsid w:val="00DC15C9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1BA3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BED"/>
    <w:rsid w:val="00E92C15"/>
    <w:rsid w:val="00E9305B"/>
    <w:rsid w:val="00E94E0C"/>
    <w:rsid w:val="00EA3B13"/>
    <w:rsid w:val="00EA405C"/>
    <w:rsid w:val="00EA50AF"/>
    <w:rsid w:val="00EB7B0C"/>
    <w:rsid w:val="00EC4BA0"/>
    <w:rsid w:val="00EC5EC9"/>
    <w:rsid w:val="00ED7491"/>
    <w:rsid w:val="00EE1D2F"/>
    <w:rsid w:val="00EE30CB"/>
    <w:rsid w:val="00EE6449"/>
    <w:rsid w:val="00EF0E59"/>
    <w:rsid w:val="00EF2FE5"/>
    <w:rsid w:val="00EF76C3"/>
    <w:rsid w:val="00F02339"/>
    <w:rsid w:val="00F025DB"/>
    <w:rsid w:val="00F02896"/>
    <w:rsid w:val="00F0639B"/>
    <w:rsid w:val="00F216D0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6DE9"/>
    <w:rsid w:val="00F90BF2"/>
    <w:rsid w:val="00F94C80"/>
    <w:rsid w:val="00F96E64"/>
    <w:rsid w:val="00F972E6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0141"/>
    <w:rsid w:val="00FF598A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E672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F7B90-7BF2-4E5B-9A9D-89D0F506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54</cp:revision>
  <cp:lastPrinted>2017-04-25T10:56:00Z</cp:lastPrinted>
  <dcterms:created xsi:type="dcterms:W3CDTF">2017-04-25T11:29:00Z</dcterms:created>
  <dcterms:modified xsi:type="dcterms:W3CDTF">2021-02-17T11:19:00Z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